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111287" w14:textId="77777777" w:rsidR="008E26FB" w:rsidRPr="00014740" w:rsidRDefault="008E26FB" w:rsidP="008E26FB">
      <w:pPr>
        <w:pStyle w:val="A-Test-BH1"/>
      </w:pPr>
      <w:r w:rsidRPr="00014740">
        <w:t>Unit 1 Test Answer Key</w:t>
      </w:r>
    </w:p>
    <w:p w14:paraId="2F009E36" w14:textId="77777777" w:rsidR="008E26FB" w:rsidRPr="00014740" w:rsidRDefault="008E26FB" w:rsidP="008E26FB">
      <w:pPr>
        <w:pStyle w:val="A-Test-BH2"/>
      </w:pPr>
      <w:r w:rsidRPr="00014740">
        <w:t>Old Testament: United with God, Separated by Sin</w:t>
      </w:r>
    </w:p>
    <w:p w14:paraId="45C236F0" w14:textId="77777777" w:rsidR="008E26FB" w:rsidRPr="00014740" w:rsidRDefault="008E26FB" w:rsidP="00FB67C5">
      <w:pPr>
        <w:pStyle w:val="A-DH"/>
      </w:pPr>
      <w:r w:rsidRPr="00014740">
        <w:t>Multiple Choice</w:t>
      </w:r>
    </w:p>
    <w:p w14:paraId="46C26D4E" w14:textId="77777777" w:rsidR="008C3042" w:rsidRDefault="008C3042" w:rsidP="00AC7C4B">
      <w:pPr>
        <w:pStyle w:val="A-AnswerKey-MultiChoice-1-9"/>
        <w:numPr>
          <w:ilvl w:val="0"/>
          <w:numId w:val="17"/>
        </w:numPr>
        <w:ind w:left="360" w:hanging="270"/>
        <w:sectPr w:rsidR="008C3042" w:rsidSect="00984CD1">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980" w:left="1260" w:header="900" w:footer="720" w:gutter="0"/>
          <w:cols w:space="720"/>
          <w:titlePg/>
          <w:docGrid w:linePitch="360"/>
        </w:sectPr>
      </w:pPr>
    </w:p>
    <w:p w14:paraId="2BE81431" w14:textId="77777777" w:rsidR="008E26FB" w:rsidRPr="00014740" w:rsidRDefault="008E26FB" w:rsidP="00AC7C4B">
      <w:pPr>
        <w:pStyle w:val="A-AnswerKey-MultiChoice-1-9"/>
        <w:numPr>
          <w:ilvl w:val="0"/>
          <w:numId w:val="17"/>
        </w:numPr>
        <w:ind w:left="360" w:hanging="270"/>
      </w:pPr>
      <w:r w:rsidRPr="00014740">
        <w:t>b</w:t>
      </w:r>
    </w:p>
    <w:p w14:paraId="015B60E4" w14:textId="77777777" w:rsidR="008E26FB" w:rsidRPr="00014740" w:rsidRDefault="008E26FB" w:rsidP="00AC7C4B">
      <w:pPr>
        <w:pStyle w:val="A-AnswerKey-MultiChoice-1-9"/>
        <w:numPr>
          <w:ilvl w:val="0"/>
          <w:numId w:val="17"/>
        </w:numPr>
        <w:ind w:left="360" w:hanging="270"/>
      </w:pPr>
      <w:r w:rsidRPr="00014740">
        <w:t>c</w:t>
      </w:r>
    </w:p>
    <w:p w14:paraId="29A0AA13" w14:textId="77777777" w:rsidR="008E26FB" w:rsidRPr="00014740" w:rsidRDefault="008E26FB" w:rsidP="00AC7C4B">
      <w:pPr>
        <w:pStyle w:val="A-AnswerKey-MultiChoice-1-9"/>
        <w:numPr>
          <w:ilvl w:val="0"/>
          <w:numId w:val="17"/>
        </w:numPr>
        <w:ind w:left="360" w:hanging="270"/>
      </w:pPr>
      <w:r w:rsidRPr="00014740">
        <w:t>b</w:t>
      </w:r>
    </w:p>
    <w:p w14:paraId="13A96AEE" w14:textId="77777777" w:rsidR="008E26FB" w:rsidRPr="00014740" w:rsidRDefault="008E26FB" w:rsidP="00AC7C4B">
      <w:pPr>
        <w:pStyle w:val="A-AnswerKey-MultiChoice-1-9"/>
        <w:numPr>
          <w:ilvl w:val="0"/>
          <w:numId w:val="17"/>
        </w:numPr>
        <w:ind w:left="360" w:hanging="270"/>
      </w:pPr>
      <w:r w:rsidRPr="00014740">
        <w:t>a</w:t>
      </w:r>
    </w:p>
    <w:p w14:paraId="6577EB23" w14:textId="77777777" w:rsidR="008E26FB" w:rsidRPr="00014740" w:rsidRDefault="008E26FB" w:rsidP="00AC7C4B">
      <w:pPr>
        <w:pStyle w:val="A-AnswerKey-MultiChoice-1-9"/>
        <w:numPr>
          <w:ilvl w:val="0"/>
          <w:numId w:val="17"/>
        </w:numPr>
        <w:ind w:left="360" w:hanging="270"/>
      </w:pPr>
      <w:r w:rsidRPr="00014740">
        <w:t>a</w:t>
      </w:r>
    </w:p>
    <w:p w14:paraId="44848886" w14:textId="77777777" w:rsidR="008E26FB" w:rsidRPr="00014740" w:rsidRDefault="008E26FB" w:rsidP="00AC7C4B">
      <w:pPr>
        <w:pStyle w:val="A-AnswerKey-MultiChoice-1-9"/>
        <w:numPr>
          <w:ilvl w:val="0"/>
          <w:numId w:val="17"/>
        </w:numPr>
        <w:ind w:left="360" w:hanging="270"/>
      </w:pPr>
      <w:r w:rsidRPr="00014740">
        <w:t>b</w:t>
      </w:r>
    </w:p>
    <w:p w14:paraId="2B7666EE" w14:textId="77777777" w:rsidR="008E26FB" w:rsidRPr="00014740" w:rsidRDefault="008E26FB" w:rsidP="00AC7C4B">
      <w:pPr>
        <w:pStyle w:val="A-AnswerKey-MultiChoice-1-9"/>
        <w:numPr>
          <w:ilvl w:val="0"/>
          <w:numId w:val="17"/>
        </w:numPr>
        <w:ind w:left="360" w:hanging="270"/>
      </w:pPr>
      <w:r w:rsidRPr="00014740">
        <w:t>d</w:t>
      </w:r>
    </w:p>
    <w:p w14:paraId="785781AA" w14:textId="77777777" w:rsidR="008E26FB" w:rsidRPr="00014740" w:rsidRDefault="008E26FB" w:rsidP="00AC7C4B">
      <w:pPr>
        <w:pStyle w:val="A-AnswerKey-MultiChoice-1-9"/>
        <w:numPr>
          <w:ilvl w:val="0"/>
          <w:numId w:val="17"/>
        </w:numPr>
        <w:ind w:left="360" w:hanging="270"/>
      </w:pPr>
      <w:r w:rsidRPr="00014740">
        <w:t>c</w:t>
      </w:r>
    </w:p>
    <w:p w14:paraId="5016425B" w14:textId="77777777" w:rsidR="008E26FB" w:rsidRPr="00014740" w:rsidRDefault="008E26FB" w:rsidP="00AC7C4B">
      <w:pPr>
        <w:pStyle w:val="A-AnswerKey-MultiChoice-1-9"/>
        <w:numPr>
          <w:ilvl w:val="0"/>
          <w:numId w:val="17"/>
        </w:numPr>
        <w:ind w:left="360" w:hanging="270"/>
      </w:pPr>
      <w:r w:rsidRPr="00014740">
        <w:t>a</w:t>
      </w:r>
    </w:p>
    <w:p w14:paraId="00FC709C" w14:textId="77777777" w:rsidR="008E26FB" w:rsidRPr="00014740" w:rsidRDefault="008E26FB" w:rsidP="00AC7C4B">
      <w:pPr>
        <w:pStyle w:val="A-AnswerKey-Multichoice-10"/>
        <w:numPr>
          <w:ilvl w:val="0"/>
          <w:numId w:val="17"/>
        </w:numPr>
        <w:ind w:left="360"/>
      </w:pPr>
      <w:r w:rsidRPr="00014740">
        <w:t>c</w:t>
      </w:r>
    </w:p>
    <w:p w14:paraId="6F78B216" w14:textId="77777777" w:rsidR="008E26FB" w:rsidRPr="00014740" w:rsidRDefault="008E26FB" w:rsidP="00AC7C4B">
      <w:pPr>
        <w:pStyle w:val="A-AnswerKey-Multichoice-10"/>
        <w:numPr>
          <w:ilvl w:val="0"/>
          <w:numId w:val="17"/>
        </w:numPr>
        <w:ind w:left="360"/>
      </w:pPr>
      <w:r w:rsidRPr="00014740">
        <w:t>b</w:t>
      </w:r>
    </w:p>
    <w:p w14:paraId="0454F6A6" w14:textId="77777777" w:rsidR="008E26FB" w:rsidRPr="00014740" w:rsidRDefault="008E26FB" w:rsidP="00AC7C4B">
      <w:pPr>
        <w:pStyle w:val="A-AnswerKey-Multichoice-10"/>
        <w:numPr>
          <w:ilvl w:val="0"/>
          <w:numId w:val="17"/>
        </w:numPr>
        <w:ind w:left="360"/>
      </w:pPr>
      <w:r w:rsidRPr="00014740">
        <w:t>a</w:t>
      </w:r>
    </w:p>
    <w:p w14:paraId="4A86F8AC" w14:textId="77777777" w:rsidR="008E26FB" w:rsidRPr="00014740" w:rsidRDefault="008E26FB" w:rsidP="00AC7C4B">
      <w:pPr>
        <w:pStyle w:val="A-AnswerKey-Multichoice-10"/>
        <w:numPr>
          <w:ilvl w:val="0"/>
          <w:numId w:val="17"/>
        </w:numPr>
        <w:ind w:left="360"/>
      </w:pPr>
      <w:r w:rsidRPr="00014740">
        <w:t>d</w:t>
      </w:r>
    </w:p>
    <w:p w14:paraId="36FECB6E" w14:textId="77777777" w:rsidR="008E26FB" w:rsidRPr="00014740" w:rsidRDefault="008E26FB" w:rsidP="00AC7C4B">
      <w:pPr>
        <w:pStyle w:val="A-AnswerKey-Multichoice-10"/>
        <w:numPr>
          <w:ilvl w:val="0"/>
          <w:numId w:val="17"/>
        </w:numPr>
        <w:ind w:left="360"/>
      </w:pPr>
      <w:r w:rsidRPr="00014740">
        <w:t>c</w:t>
      </w:r>
    </w:p>
    <w:p w14:paraId="67CF18D8" w14:textId="77777777" w:rsidR="008E26FB" w:rsidRPr="00014740" w:rsidRDefault="008E26FB" w:rsidP="00AC7C4B">
      <w:pPr>
        <w:pStyle w:val="A-AnswerKey-Multichoice-10"/>
        <w:numPr>
          <w:ilvl w:val="0"/>
          <w:numId w:val="17"/>
        </w:numPr>
        <w:ind w:left="360"/>
      </w:pPr>
      <w:r w:rsidRPr="00014740">
        <w:t>d</w:t>
      </w:r>
    </w:p>
    <w:p w14:paraId="0EF9072A" w14:textId="77777777" w:rsidR="008E26FB" w:rsidRPr="00014740" w:rsidRDefault="008E26FB" w:rsidP="00AC7C4B">
      <w:pPr>
        <w:pStyle w:val="A-AnswerKey-Multichoice-10"/>
        <w:numPr>
          <w:ilvl w:val="0"/>
          <w:numId w:val="17"/>
        </w:numPr>
        <w:ind w:left="360"/>
      </w:pPr>
      <w:r w:rsidRPr="00014740">
        <w:t>c</w:t>
      </w:r>
    </w:p>
    <w:p w14:paraId="029490EE" w14:textId="77777777" w:rsidR="008E26FB" w:rsidRPr="00014740" w:rsidRDefault="008E26FB" w:rsidP="00AC7C4B">
      <w:pPr>
        <w:pStyle w:val="A-AnswerKey-Multichoice-10"/>
        <w:numPr>
          <w:ilvl w:val="0"/>
          <w:numId w:val="17"/>
        </w:numPr>
        <w:ind w:left="360"/>
      </w:pPr>
      <w:r w:rsidRPr="00014740">
        <w:t>b</w:t>
      </w:r>
    </w:p>
    <w:p w14:paraId="1888B68E" w14:textId="77777777" w:rsidR="008E26FB" w:rsidRPr="00014740" w:rsidRDefault="008E26FB" w:rsidP="00AC7C4B">
      <w:pPr>
        <w:pStyle w:val="A-AnswerKey-Multichoice-10"/>
        <w:numPr>
          <w:ilvl w:val="0"/>
          <w:numId w:val="17"/>
        </w:numPr>
        <w:ind w:left="360"/>
      </w:pPr>
      <w:r w:rsidRPr="00014740">
        <w:t>a</w:t>
      </w:r>
    </w:p>
    <w:p w14:paraId="4FD032FD" w14:textId="77777777" w:rsidR="008E26FB" w:rsidRPr="00014740" w:rsidRDefault="008E26FB" w:rsidP="00AC7C4B">
      <w:pPr>
        <w:pStyle w:val="A-AnswerKey-Multichoice-10"/>
        <w:numPr>
          <w:ilvl w:val="0"/>
          <w:numId w:val="17"/>
        </w:numPr>
        <w:ind w:left="360"/>
      </w:pPr>
      <w:r w:rsidRPr="00014740">
        <w:t>d</w:t>
      </w:r>
    </w:p>
    <w:p w14:paraId="0140F6BF" w14:textId="77777777" w:rsidR="008E26FB" w:rsidRPr="00014740" w:rsidRDefault="008E26FB" w:rsidP="00AC7C4B">
      <w:pPr>
        <w:pStyle w:val="A-AnswerKey-Multichoice-10"/>
        <w:numPr>
          <w:ilvl w:val="0"/>
          <w:numId w:val="17"/>
        </w:numPr>
        <w:ind w:left="360"/>
      </w:pPr>
      <w:r w:rsidRPr="00014740">
        <w:t>c</w:t>
      </w:r>
    </w:p>
    <w:p w14:paraId="3446A0E7" w14:textId="77777777" w:rsidR="008E26FB" w:rsidRPr="00014740" w:rsidRDefault="008E26FB" w:rsidP="00AC7C4B">
      <w:pPr>
        <w:pStyle w:val="A-AnswerKey-Multichoice-10"/>
        <w:numPr>
          <w:ilvl w:val="0"/>
          <w:numId w:val="17"/>
        </w:numPr>
        <w:ind w:left="360"/>
      </w:pPr>
      <w:r w:rsidRPr="00014740">
        <w:t>a</w:t>
      </w:r>
    </w:p>
    <w:p w14:paraId="14979B82" w14:textId="77777777" w:rsidR="008E26FB" w:rsidRPr="00014740" w:rsidRDefault="008E26FB" w:rsidP="00AC7C4B">
      <w:pPr>
        <w:pStyle w:val="A-AnswerKey-Multichoice-10"/>
        <w:numPr>
          <w:ilvl w:val="0"/>
          <w:numId w:val="17"/>
        </w:numPr>
        <w:ind w:left="360"/>
      </w:pPr>
      <w:r w:rsidRPr="00014740">
        <w:t>b</w:t>
      </w:r>
    </w:p>
    <w:p w14:paraId="17358430" w14:textId="77777777" w:rsidR="008E26FB" w:rsidRPr="00014740" w:rsidRDefault="008E26FB" w:rsidP="00AC7C4B">
      <w:pPr>
        <w:pStyle w:val="A-AnswerKey-Multichoice-10"/>
        <w:numPr>
          <w:ilvl w:val="0"/>
          <w:numId w:val="17"/>
        </w:numPr>
        <w:ind w:left="360"/>
      </w:pPr>
      <w:r w:rsidRPr="00014740">
        <w:t>b</w:t>
      </w:r>
    </w:p>
    <w:p w14:paraId="7B1CD8DF" w14:textId="77777777" w:rsidR="008E26FB" w:rsidRPr="00014740" w:rsidRDefault="008E26FB" w:rsidP="00AC7C4B">
      <w:pPr>
        <w:pStyle w:val="A-AnswerKey-Multichoice-10"/>
        <w:numPr>
          <w:ilvl w:val="0"/>
          <w:numId w:val="17"/>
        </w:numPr>
        <w:ind w:left="360"/>
      </w:pPr>
      <w:r w:rsidRPr="00014740">
        <w:t>d</w:t>
      </w:r>
    </w:p>
    <w:p w14:paraId="1CB8EABF" w14:textId="77777777" w:rsidR="008E26FB" w:rsidRDefault="008E26FB" w:rsidP="00AC7C4B">
      <w:pPr>
        <w:pStyle w:val="A-AnswerKey-Multichoice-10"/>
        <w:numPr>
          <w:ilvl w:val="0"/>
          <w:numId w:val="17"/>
        </w:numPr>
        <w:ind w:left="360"/>
      </w:pPr>
      <w:r w:rsidRPr="00014740">
        <w:t>c</w:t>
      </w:r>
    </w:p>
    <w:p w14:paraId="7D1269B0" w14:textId="77777777" w:rsidR="008C3042" w:rsidRDefault="008C3042" w:rsidP="00AC7C4B">
      <w:pPr>
        <w:pStyle w:val="A-DH"/>
        <w:sectPr w:rsidR="008C3042" w:rsidSect="008C3042">
          <w:type w:val="continuous"/>
          <w:pgSz w:w="12240" w:h="15840" w:code="1"/>
          <w:pgMar w:top="1814" w:right="1260" w:bottom="1980" w:left="1260" w:header="900" w:footer="720" w:gutter="0"/>
          <w:cols w:num="4" w:space="0"/>
          <w:titlePg/>
          <w:docGrid w:linePitch="360"/>
        </w:sectPr>
      </w:pPr>
    </w:p>
    <w:p w14:paraId="466D9001" w14:textId="77777777" w:rsidR="008E26FB" w:rsidRPr="00014740" w:rsidRDefault="008E26FB" w:rsidP="00AC7C4B">
      <w:pPr>
        <w:pStyle w:val="A-DH"/>
      </w:pPr>
      <w:r w:rsidRPr="00014740">
        <w:t>Matching</w:t>
      </w:r>
    </w:p>
    <w:p w14:paraId="743A54FF" w14:textId="77777777" w:rsidR="008C3042" w:rsidRDefault="008C3042" w:rsidP="00AC7C4B">
      <w:pPr>
        <w:pStyle w:val="A-AnswerKey-Multichoice-10"/>
        <w:numPr>
          <w:ilvl w:val="0"/>
          <w:numId w:val="17"/>
        </w:numPr>
        <w:ind w:left="360"/>
        <w:sectPr w:rsidR="008C3042" w:rsidSect="00984CD1">
          <w:type w:val="continuous"/>
          <w:pgSz w:w="12240" w:h="15840" w:code="1"/>
          <w:pgMar w:top="1814" w:right="1260" w:bottom="1980" w:left="1260" w:header="900" w:footer="720" w:gutter="0"/>
          <w:cols w:space="720"/>
          <w:titlePg/>
          <w:docGrid w:linePitch="360"/>
        </w:sectPr>
      </w:pPr>
    </w:p>
    <w:p w14:paraId="7CDBA448" w14:textId="77777777" w:rsidR="008E26FB" w:rsidRPr="00014740" w:rsidRDefault="008E26FB" w:rsidP="00AC7C4B">
      <w:pPr>
        <w:pStyle w:val="A-AnswerKey-Multichoice-10"/>
        <w:numPr>
          <w:ilvl w:val="0"/>
          <w:numId w:val="17"/>
        </w:numPr>
        <w:ind w:left="360"/>
      </w:pPr>
      <w:r w:rsidRPr="00014740">
        <w:t>e</w:t>
      </w:r>
    </w:p>
    <w:p w14:paraId="113A62DC" w14:textId="77777777" w:rsidR="008E26FB" w:rsidRPr="00014740" w:rsidRDefault="008E26FB" w:rsidP="00AC7C4B">
      <w:pPr>
        <w:pStyle w:val="A-AnswerKey-Multichoice-10"/>
        <w:numPr>
          <w:ilvl w:val="0"/>
          <w:numId w:val="17"/>
        </w:numPr>
        <w:ind w:left="360"/>
      </w:pPr>
      <w:r w:rsidRPr="00014740">
        <w:t>j</w:t>
      </w:r>
    </w:p>
    <w:p w14:paraId="07EF396A" w14:textId="77777777" w:rsidR="008E26FB" w:rsidRPr="00014740" w:rsidRDefault="008E26FB" w:rsidP="00AC7C4B">
      <w:pPr>
        <w:pStyle w:val="A-AnswerKey-Multichoice-10"/>
        <w:numPr>
          <w:ilvl w:val="0"/>
          <w:numId w:val="17"/>
        </w:numPr>
        <w:ind w:left="360"/>
      </w:pPr>
      <w:r w:rsidRPr="00014740">
        <w:t>a</w:t>
      </w:r>
    </w:p>
    <w:p w14:paraId="7F7A406A" w14:textId="77777777" w:rsidR="008E26FB" w:rsidRPr="00014740" w:rsidRDefault="008E26FB" w:rsidP="00AC7C4B">
      <w:pPr>
        <w:pStyle w:val="A-AnswerKey-Multichoice-10"/>
        <w:numPr>
          <w:ilvl w:val="0"/>
          <w:numId w:val="17"/>
        </w:numPr>
        <w:ind w:left="360"/>
      </w:pPr>
      <w:r w:rsidRPr="00014740">
        <w:t>f</w:t>
      </w:r>
    </w:p>
    <w:p w14:paraId="10062975" w14:textId="77777777" w:rsidR="008E26FB" w:rsidRPr="00014740" w:rsidRDefault="008E26FB" w:rsidP="00AC7C4B">
      <w:pPr>
        <w:pStyle w:val="A-AnswerKey-Multichoice-10"/>
        <w:numPr>
          <w:ilvl w:val="0"/>
          <w:numId w:val="17"/>
        </w:numPr>
        <w:ind w:left="360"/>
      </w:pPr>
      <w:r w:rsidRPr="00014740">
        <w:t>b</w:t>
      </w:r>
    </w:p>
    <w:p w14:paraId="57712639" w14:textId="77777777" w:rsidR="008E26FB" w:rsidRPr="00014740" w:rsidRDefault="007A5658" w:rsidP="00AC7C4B">
      <w:pPr>
        <w:pStyle w:val="A-AnswerKey-Multichoice-10"/>
        <w:numPr>
          <w:ilvl w:val="0"/>
          <w:numId w:val="17"/>
        </w:numPr>
        <w:ind w:left="360"/>
      </w:pPr>
      <w:r>
        <w:br w:type="column"/>
      </w:r>
      <w:r w:rsidR="008E26FB" w:rsidRPr="00014740">
        <w:t>g</w:t>
      </w:r>
    </w:p>
    <w:p w14:paraId="2AD445CE" w14:textId="77777777" w:rsidR="008E26FB" w:rsidRPr="00014740" w:rsidRDefault="008E26FB" w:rsidP="00AC7C4B">
      <w:pPr>
        <w:pStyle w:val="A-AnswerKey-Multichoice-10"/>
        <w:numPr>
          <w:ilvl w:val="0"/>
          <w:numId w:val="17"/>
        </w:numPr>
        <w:ind w:left="360"/>
      </w:pPr>
      <w:r w:rsidRPr="00014740">
        <w:t>c</w:t>
      </w:r>
    </w:p>
    <w:p w14:paraId="2C86B54C" w14:textId="77777777" w:rsidR="008E26FB" w:rsidRPr="00014740" w:rsidRDefault="008E26FB" w:rsidP="00AC7C4B">
      <w:pPr>
        <w:pStyle w:val="A-AnswerKey-Multichoice-10"/>
        <w:numPr>
          <w:ilvl w:val="0"/>
          <w:numId w:val="17"/>
        </w:numPr>
        <w:ind w:left="360"/>
      </w:pPr>
      <w:r w:rsidRPr="00014740">
        <w:t>h</w:t>
      </w:r>
    </w:p>
    <w:p w14:paraId="46E5E6B2" w14:textId="77777777" w:rsidR="008E26FB" w:rsidRPr="00014740" w:rsidRDefault="008E26FB" w:rsidP="00AC7C4B">
      <w:pPr>
        <w:pStyle w:val="A-AnswerKey-Multichoice-10"/>
        <w:numPr>
          <w:ilvl w:val="0"/>
          <w:numId w:val="17"/>
        </w:numPr>
        <w:ind w:left="360"/>
      </w:pPr>
      <w:r w:rsidRPr="00014740">
        <w:t>d</w:t>
      </w:r>
    </w:p>
    <w:p w14:paraId="7CD01C71" w14:textId="77777777" w:rsidR="008E26FB" w:rsidRPr="00014740" w:rsidRDefault="008E26FB" w:rsidP="00AC7C4B">
      <w:pPr>
        <w:pStyle w:val="A-AnswerKey-Multichoice-10"/>
        <w:numPr>
          <w:ilvl w:val="0"/>
          <w:numId w:val="17"/>
        </w:numPr>
        <w:ind w:left="360"/>
      </w:pPr>
      <w:proofErr w:type="spellStart"/>
      <w:r w:rsidRPr="00014740">
        <w:t>i</w:t>
      </w:r>
      <w:proofErr w:type="spellEnd"/>
    </w:p>
    <w:p w14:paraId="56E01CD3" w14:textId="77777777" w:rsidR="008C3042" w:rsidRDefault="008C3042" w:rsidP="00AC7C4B">
      <w:pPr>
        <w:pStyle w:val="A-DH"/>
        <w:sectPr w:rsidR="008C3042" w:rsidSect="008C3042">
          <w:type w:val="continuous"/>
          <w:pgSz w:w="12240" w:h="15840" w:code="1"/>
          <w:pgMar w:top="1814" w:right="1260" w:bottom="1980" w:left="1260" w:header="900" w:footer="720" w:gutter="0"/>
          <w:cols w:num="4" w:space="0"/>
          <w:titlePg/>
          <w:docGrid w:linePitch="360"/>
        </w:sectPr>
      </w:pPr>
    </w:p>
    <w:p w14:paraId="6EBEBB91" w14:textId="77777777" w:rsidR="008E26FB" w:rsidRPr="00014740" w:rsidRDefault="008E26FB" w:rsidP="00AC7C4B">
      <w:pPr>
        <w:pStyle w:val="A-DH"/>
      </w:pPr>
      <w:r w:rsidRPr="00014740">
        <w:t>Fill in the Blank</w:t>
      </w:r>
    </w:p>
    <w:p w14:paraId="262E9F9D" w14:textId="77777777" w:rsidR="008E26FB" w:rsidRPr="00014740" w:rsidRDefault="008E26FB" w:rsidP="00AC7C4B">
      <w:pPr>
        <w:pStyle w:val="A-AnswerKey-Multichoice-10"/>
        <w:numPr>
          <w:ilvl w:val="0"/>
          <w:numId w:val="17"/>
        </w:numPr>
        <w:ind w:left="360"/>
      </w:pPr>
      <w:r w:rsidRPr="00014740">
        <w:t>a</w:t>
      </w:r>
    </w:p>
    <w:p w14:paraId="65AE2047" w14:textId="77777777" w:rsidR="008E26FB" w:rsidRPr="00014740" w:rsidRDefault="008E26FB" w:rsidP="00AC7C4B">
      <w:pPr>
        <w:pStyle w:val="A-AnswerKey-Multichoice-10"/>
        <w:numPr>
          <w:ilvl w:val="0"/>
          <w:numId w:val="17"/>
        </w:numPr>
        <w:ind w:left="360"/>
      </w:pPr>
      <w:r w:rsidRPr="00014740">
        <w:t>e</w:t>
      </w:r>
    </w:p>
    <w:p w14:paraId="64192041" w14:textId="77777777" w:rsidR="008E26FB" w:rsidRPr="00014740" w:rsidRDefault="008E26FB" w:rsidP="00AC7C4B">
      <w:pPr>
        <w:pStyle w:val="A-AnswerKey-Multichoice-10"/>
        <w:numPr>
          <w:ilvl w:val="0"/>
          <w:numId w:val="17"/>
        </w:numPr>
        <w:ind w:left="360"/>
      </w:pPr>
      <w:r w:rsidRPr="00014740">
        <w:t>f</w:t>
      </w:r>
    </w:p>
    <w:p w14:paraId="32F73D00" w14:textId="77777777" w:rsidR="008E26FB" w:rsidRPr="00014740" w:rsidRDefault="008E26FB" w:rsidP="00AC7C4B">
      <w:pPr>
        <w:pStyle w:val="A-AnswerKey-Multichoice-10"/>
        <w:numPr>
          <w:ilvl w:val="0"/>
          <w:numId w:val="17"/>
        </w:numPr>
        <w:ind w:left="360"/>
      </w:pPr>
      <w:r w:rsidRPr="00014740">
        <w:t>c</w:t>
      </w:r>
    </w:p>
    <w:p w14:paraId="51EBE53E" w14:textId="77777777" w:rsidR="008E26FB" w:rsidRPr="00014740" w:rsidRDefault="008E26FB" w:rsidP="00AC7C4B">
      <w:pPr>
        <w:pStyle w:val="A-AnswerKey-Multichoice-10"/>
        <w:numPr>
          <w:ilvl w:val="0"/>
          <w:numId w:val="17"/>
        </w:numPr>
        <w:ind w:left="360"/>
      </w:pPr>
      <w:r w:rsidRPr="00014740">
        <w:t>d</w:t>
      </w:r>
    </w:p>
    <w:p w14:paraId="61C656DC" w14:textId="77777777" w:rsidR="008E26FB" w:rsidRPr="00014740" w:rsidRDefault="008E26FB" w:rsidP="00AC7C4B">
      <w:pPr>
        <w:pStyle w:val="A-DH"/>
      </w:pPr>
      <w:r w:rsidRPr="00014740">
        <w:t>Essay</w:t>
      </w:r>
    </w:p>
    <w:p w14:paraId="10FF1FE0" w14:textId="77777777" w:rsidR="008E26FB" w:rsidRPr="00AC7C4B" w:rsidRDefault="008E26FB" w:rsidP="00AC7C4B">
      <w:pPr>
        <w:pStyle w:val="A-Paragraph-spaceafter"/>
        <w:rPr>
          <w:i/>
        </w:rPr>
      </w:pPr>
      <w:r w:rsidRPr="00AC7C4B">
        <w:rPr>
          <w:i/>
        </w:rPr>
        <w:t>Responses will vary but should include some of the following:</w:t>
      </w:r>
    </w:p>
    <w:p w14:paraId="267681B5" w14:textId="77777777" w:rsidR="008E26FB" w:rsidRPr="00014740" w:rsidRDefault="008E26FB" w:rsidP="00AC7C4B">
      <w:pPr>
        <w:pStyle w:val="A-AnswerKey-EssayQuestions"/>
      </w:pPr>
      <w:r w:rsidRPr="00014740">
        <w:t>What are at least three examples of etiological explanations for natural phenomena from the Book of Genesis and the religious truth they represent?</w:t>
      </w:r>
    </w:p>
    <w:p w14:paraId="2B5AD279" w14:textId="77777777" w:rsidR="008E26FB" w:rsidRPr="00014740" w:rsidRDefault="008E26FB" w:rsidP="003D1446">
      <w:pPr>
        <w:pStyle w:val="A-AnswerKey-EssayAnswers-noindent"/>
        <w:spacing w:after="60"/>
      </w:pPr>
      <w:r w:rsidRPr="00014740">
        <w:t>In the story of Adam and Eve, there are several etiological explanations for natural phenomena and the religious truth they represent, including:</w:t>
      </w:r>
    </w:p>
    <w:p w14:paraId="56493E01" w14:textId="77777777" w:rsidR="008E26FB" w:rsidRPr="00014740" w:rsidRDefault="008E26FB" w:rsidP="00AC7C4B">
      <w:pPr>
        <w:pStyle w:val="A-BulletList-level1"/>
        <w:ind w:left="630"/>
      </w:pPr>
      <w:r w:rsidRPr="00014740">
        <w:t>why humans wear clothing (because sin leads to shame)</w:t>
      </w:r>
    </w:p>
    <w:p w14:paraId="52DC823B" w14:textId="77777777" w:rsidR="008E26FB" w:rsidRPr="00014740" w:rsidRDefault="008E26FB" w:rsidP="00AC7C4B">
      <w:pPr>
        <w:pStyle w:val="A-BulletList-level1"/>
        <w:ind w:left="630"/>
      </w:pPr>
      <w:r w:rsidRPr="00014740">
        <w:t>why snakes are cursed among animals and must crawl on the ground (because sin brings isolation)</w:t>
      </w:r>
    </w:p>
    <w:p w14:paraId="707CF16A" w14:textId="77777777" w:rsidR="008E26FB" w:rsidRPr="00014740" w:rsidRDefault="008E26FB" w:rsidP="00AC7C4B">
      <w:pPr>
        <w:pStyle w:val="A-BulletList-level1"/>
        <w:ind w:left="630"/>
      </w:pPr>
      <w:r w:rsidRPr="00014740">
        <w:t>why women have pain in childbirth (because sin causes pain and suffering)</w:t>
      </w:r>
    </w:p>
    <w:p w14:paraId="04466380" w14:textId="77777777" w:rsidR="008E26FB" w:rsidRPr="00014740" w:rsidRDefault="008E26FB" w:rsidP="00AC7C4B">
      <w:pPr>
        <w:pStyle w:val="A-BulletList-level1"/>
        <w:ind w:left="630"/>
      </w:pPr>
      <w:r w:rsidRPr="00014740">
        <w:t>why humans work to get food (because sin disrupts our harmony with nature)</w:t>
      </w:r>
    </w:p>
    <w:p w14:paraId="1B63DFDF" w14:textId="77777777" w:rsidR="008E26FB" w:rsidRPr="00014740" w:rsidRDefault="008E26FB" w:rsidP="00EF6334">
      <w:pPr>
        <w:pStyle w:val="A-BulletList-level1-spaceafter"/>
        <w:spacing w:after="360"/>
        <w:ind w:left="634" w:hanging="274"/>
      </w:pPr>
      <w:r w:rsidRPr="00014740">
        <w:t>why humans die (because sin leads us away from God and life)</w:t>
      </w:r>
    </w:p>
    <w:p w14:paraId="61903498" w14:textId="77777777" w:rsidR="008E26FB" w:rsidRPr="00014740" w:rsidRDefault="008E26FB" w:rsidP="00D116E0">
      <w:pPr>
        <w:pStyle w:val="A-AnswerKey-EssayQuestions"/>
        <w:rPr>
          <w:i/>
        </w:rPr>
      </w:pPr>
      <w:r w:rsidRPr="00014740">
        <w:lastRenderedPageBreak/>
        <w:t>Why are covenants relational? Describe one of the covenants between God and humans</w:t>
      </w:r>
      <w:r>
        <w:t>,</w:t>
      </w:r>
      <w:r w:rsidRPr="00014740">
        <w:t xml:space="preserve"> and </w:t>
      </w:r>
      <w:r w:rsidR="00D116E0">
        <w:br/>
      </w:r>
      <w:r w:rsidRPr="00014740">
        <w:t>explain the typology of that covenant.</w:t>
      </w:r>
    </w:p>
    <w:p w14:paraId="743E891A" w14:textId="77777777" w:rsidR="008E26FB" w:rsidRPr="00014740" w:rsidRDefault="008E26FB" w:rsidP="00D116E0">
      <w:pPr>
        <w:pStyle w:val="A-BulletList-level1"/>
        <w:ind w:left="630"/>
      </w:pPr>
      <w:r w:rsidRPr="00014740">
        <w:t>Human beings are naturally relational creatures. We need relationships with both individuals and communities. In our relationships, we have a role and responsibilities.</w:t>
      </w:r>
    </w:p>
    <w:p w14:paraId="1E1E9B24" w14:textId="77777777" w:rsidR="008E26FB" w:rsidRPr="00014740" w:rsidRDefault="008E26FB" w:rsidP="00D116E0">
      <w:pPr>
        <w:pStyle w:val="A-BulletList-level1"/>
        <w:ind w:left="630"/>
      </w:pPr>
      <w:r w:rsidRPr="00014740">
        <w:t xml:space="preserve">The English word </w:t>
      </w:r>
      <w:r w:rsidRPr="00014740">
        <w:rPr>
          <w:i/>
        </w:rPr>
        <w:t>covenant</w:t>
      </w:r>
      <w:r w:rsidRPr="00014740">
        <w:t xml:space="preserve"> comes from the Latin word </w:t>
      </w:r>
      <w:proofErr w:type="spellStart"/>
      <w:r w:rsidRPr="00014740">
        <w:rPr>
          <w:i/>
        </w:rPr>
        <w:t>convenire</w:t>
      </w:r>
      <w:proofErr w:type="spellEnd"/>
      <w:r w:rsidRPr="00014740">
        <w:rPr>
          <w:i/>
        </w:rPr>
        <w:t xml:space="preserve"> </w:t>
      </w:r>
      <w:r w:rsidRPr="00014740">
        <w:t>meaning “to come together.” Covenants were a means of binding God with his people.</w:t>
      </w:r>
    </w:p>
    <w:p w14:paraId="17326EC0" w14:textId="51B50AB1" w:rsidR="008E26FB" w:rsidRPr="00014740" w:rsidRDefault="008E26FB" w:rsidP="00D116E0">
      <w:pPr>
        <w:pStyle w:val="A-BulletList-level1"/>
        <w:ind w:left="630"/>
      </w:pPr>
      <w:r w:rsidRPr="00014740">
        <w:t>Covenants can evolve like friendships, rooted in mutual respect for one another. Or they can also establish formal relationships, with mutually</w:t>
      </w:r>
      <w:r w:rsidR="008D4E0B">
        <w:t xml:space="preserve"> </w:t>
      </w:r>
      <w:r w:rsidRPr="00014740">
        <w:t xml:space="preserve">understood and agreed-upon commitments. </w:t>
      </w:r>
    </w:p>
    <w:p w14:paraId="04CF77D9" w14:textId="77777777" w:rsidR="008E26FB" w:rsidRPr="00014740" w:rsidRDefault="008E26FB" w:rsidP="00D116E0">
      <w:pPr>
        <w:pStyle w:val="A-BulletList-level1"/>
        <w:ind w:left="630"/>
      </w:pPr>
      <w:r w:rsidRPr="00014740">
        <w:t>When a covenant is established between equals, each person usually makes similar commitments. Sometimes the commitments are different, especially in the case of God’s covenants with humanity.</w:t>
      </w:r>
    </w:p>
    <w:p w14:paraId="263566DF" w14:textId="77777777" w:rsidR="008E26FB" w:rsidRPr="00014740" w:rsidRDefault="008E26FB" w:rsidP="00D116E0">
      <w:pPr>
        <w:pStyle w:val="A-BulletList-level1"/>
        <w:ind w:left="630"/>
      </w:pPr>
      <w:r w:rsidRPr="00014740">
        <w:t>The typology of the covenant with Noah is a sense that God is reestablishing the justice and holiness that he originally intended for humanity. There is a universal nature to it. God’s covenant with Noah now extends to all the nations of the Earth and will last as long as the world lasts. This prefigures Christ’s outreach to the Gentiles</w:t>
      </w:r>
      <w:r>
        <w:t>.</w:t>
      </w:r>
    </w:p>
    <w:p w14:paraId="69B844D6" w14:textId="77777777" w:rsidR="008E26FB" w:rsidRDefault="008E26FB" w:rsidP="00D116E0">
      <w:pPr>
        <w:pStyle w:val="A-BulletList-level1"/>
        <w:ind w:left="630"/>
      </w:pPr>
      <w:r w:rsidRPr="00014740">
        <w:t>God’s covenant with Abraham is not so much a legal arrangement to enforce loyalty as it is an ever-deepening relationship of faithfulness and love. This relationship isn’t just for the good of Abraham and his and Sarah’s descendant</w:t>
      </w:r>
      <w:r>
        <w:t>s</w:t>
      </w:r>
      <w:r w:rsidRPr="00014740">
        <w:t>, but also for all future generations. God’s plan to restore us to perfect union with him continues, with God working through a specific family.</w:t>
      </w:r>
    </w:p>
    <w:p w14:paraId="5D35BF0D" w14:textId="77777777" w:rsidR="008E26FB" w:rsidRPr="00014740" w:rsidRDefault="008E26FB" w:rsidP="0041229C">
      <w:pPr>
        <w:pStyle w:val="A-BulletList-level1-spaceafter"/>
        <w:spacing w:after="360"/>
        <w:ind w:left="634" w:hanging="274"/>
      </w:pPr>
      <w:r w:rsidRPr="00014740">
        <w:t xml:space="preserve">God’s covenant with Moses is expressed in God’s love through the Mosaic Law. The Law encourages the Israelites to avoid sin, and in doing so, prepares them to receive the one living and true Son of God, Jesus Christ. The people of ancient Israel were entrusted with the knowledge of God’s </w:t>
      </w:r>
      <w:r w:rsidR="00014938">
        <w:br/>
      </w:r>
      <w:r w:rsidRPr="00014740">
        <w:t xml:space="preserve">promise. Jesus Christ, who was truly human and truly divine, is the fulfillment of those promises. </w:t>
      </w:r>
      <w:r w:rsidR="00014938">
        <w:br/>
      </w:r>
      <w:r w:rsidRPr="00014740">
        <w:t>He is the living embodiment of God’s Law.</w:t>
      </w:r>
    </w:p>
    <w:p w14:paraId="71EF327B" w14:textId="77777777" w:rsidR="008E26FB" w:rsidRPr="00014740" w:rsidRDefault="008E26FB" w:rsidP="00D116E0">
      <w:pPr>
        <w:pStyle w:val="A-AnswerKey-EssayQuestions"/>
      </w:pPr>
      <w:r w:rsidRPr="00014740">
        <w:t>Give an example of prefiguring from the Old Testament</w:t>
      </w:r>
      <w:r>
        <w:t>,</w:t>
      </w:r>
      <w:r w:rsidRPr="00014740">
        <w:t xml:space="preserve"> and explain what it is pointing to in the New Testament.</w:t>
      </w:r>
    </w:p>
    <w:p w14:paraId="007093F2" w14:textId="77A2625D" w:rsidR="008E26FB" w:rsidRPr="00014740" w:rsidRDefault="008E26FB" w:rsidP="001475EF">
      <w:pPr>
        <w:pStyle w:val="A-BulletList-level1"/>
        <w:ind w:left="630"/>
      </w:pPr>
      <w:r w:rsidRPr="00014740">
        <w:t xml:space="preserve">One of the first </w:t>
      </w:r>
      <w:proofErr w:type="spellStart"/>
      <w:r w:rsidRPr="00014740">
        <w:t>prefigurings</w:t>
      </w:r>
      <w:proofErr w:type="spellEnd"/>
      <w:r w:rsidRPr="00014740">
        <w:t xml:space="preserve"> of the Paschal Mystery is the account of the testing of Abraham in the Book of Genesis. In order to follow God’s will, Abraham is prepared to lose what God has promised him</w:t>
      </w:r>
      <w:r>
        <w:t>:</w:t>
      </w:r>
      <w:r w:rsidRPr="00014740">
        <w:t xml:space="preserve"> his only son. He trusted God enough to give up what he loved. The account of Abraham preparing to sacrifice Isaac is a signpost that points toward the sacrifice of Jesus Christ. Both Isaac and Jesus were “sons of Abraham.” Both were beloved. Their sacrifices were to be offered in the land of Moriah, where Jerusalem is located. Their fathers were willing to sacrifice their sons. Both sons carried the wood for their own sacrifice. Both were placed on top of the wood. Both were freed </w:t>
      </w:r>
      <w:r w:rsidR="008D4E0B" w:rsidRPr="008D4E0B">
        <w:t>from</w:t>
      </w:r>
      <w:r w:rsidRPr="00014740">
        <w:t xml:space="preserve"> death on the third day. </w:t>
      </w:r>
    </w:p>
    <w:p w14:paraId="79E856BE" w14:textId="1B3564F9" w:rsidR="008E26FB" w:rsidRPr="00014740" w:rsidRDefault="008E26FB" w:rsidP="001475EF">
      <w:pPr>
        <w:pStyle w:val="A-BulletList-level1"/>
        <w:ind w:left="630"/>
      </w:pPr>
      <w:r w:rsidRPr="00014740">
        <w:t xml:space="preserve">The Paschal </w:t>
      </w:r>
      <w:r>
        <w:t>L</w:t>
      </w:r>
      <w:r w:rsidRPr="00014740">
        <w:t xml:space="preserve">amb that was chosen to be sacrificed had to be unblemished, </w:t>
      </w:r>
      <w:r w:rsidR="008D4E0B" w:rsidRPr="008D4E0B">
        <w:t>with</w:t>
      </w:r>
      <w:r w:rsidR="008D4E0B">
        <w:t xml:space="preserve"> </w:t>
      </w:r>
      <w:r w:rsidRPr="00014740">
        <w:t>no imperfections. John the Baptist declares Jesus as the Lamb of God</w:t>
      </w:r>
      <w:r w:rsidR="008D4E0B">
        <w:t>;</w:t>
      </w:r>
      <w:r w:rsidRPr="00014740">
        <w:t xml:space="preserve"> one who can take away sin must also be the one who is sinless, unblemished. When sacrificing and eating the lamb, none of its bones were to be broken. At the Crucifixion, the soldiers break the legs of the two criminals crucified with Jesus, but did not break Jesus’ legs. The blood of the lamb protected Israel from death. The blood of Jesus saves us from death. </w:t>
      </w:r>
    </w:p>
    <w:p w14:paraId="6154C131" w14:textId="77777777" w:rsidR="008E26FB" w:rsidRPr="00014740" w:rsidRDefault="008E26FB" w:rsidP="001475EF">
      <w:pPr>
        <w:pStyle w:val="A-BulletList-level1"/>
        <w:ind w:left="630"/>
      </w:pPr>
      <w:r w:rsidRPr="00014740">
        <w:lastRenderedPageBreak/>
        <w:t xml:space="preserve">The sacrifices offered in the Temple were made as signs of love and devotion to God. Christ’s sacrifice on the cross was a sign of God’s love and devotion to us. The Temple sacrifices prefigured the ultimate sacrifice of Jesus Christ. </w:t>
      </w:r>
    </w:p>
    <w:p w14:paraId="0B845816" w14:textId="250311D9" w:rsidR="008E26FB" w:rsidRPr="00014740" w:rsidRDefault="008E26FB" w:rsidP="001475EF">
      <w:pPr>
        <w:pStyle w:val="A-BulletList-level1"/>
        <w:ind w:left="630"/>
      </w:pPr>
      <w:r w:rsidRPr="00014740">
        <w:t xml:space="preserve">The Old Testament prophets’ call to be faithful to God and act justly hints at what God had planned </w:t>
      </w:r>
      <w:r w:rsidR="00F7287A">
        <w:br/>
      </w:r>
      <w:r w:rsidRPr="00014740">
        <w:t xml:space="preserve">for the mission of Jesus Christ. Hosea called people to quit worshipping false gods and return to an intimate and close relationship with the Lord. Ezekiel condemned those who neglected the poor </w:t>
      </w:r>
      <w:r w:rsidR="00F7287A">
        <w:br/>
      </w:r>
      <w:bookmarkStart w:id="0" w:name="_GoBack"/>
      <w:bookmarkEnd w:id="0"/>
      <w:r w:rsidRPr="00014740">
        <w:t xml:space="preserve">and oppressed. Unless the people changed, their offerings to God were merely superficial and meaningless rituals. Jesus fit very comfortably into the tradition of the Jewish prophets, but there was one major difference. The prophets were messengers of God’s Word, and Jesus was God’s Word Made Flesh. Like the prophets, he encouraged people to restore their faith in God. Jesus called his followers to not simply follow God’s Law but to fulfill its purpose. The scribes and Pharisees focused on the letter of the law, but Jesus focused on the spirit of the law. The prophets’ messages prefigure the work of Christ, but their lives did too. The message of the prophets was not only about condemnation and punishment. Many also proclaimed hope for the future. </w:t>
      </w:r>
    </w:p>
    <w:p w14:paraId="6F33EAF4" w14:textId="77777777" w:rsidR="008E26FB" w:rsidRPr="0062150E" w:rsidRDefault="008E26FB" w:rsidP="00FF040C">
      <w:pPr>
        <w:pStyle w:val="A-AnswerKey-EssayAnswers-indent"/>
        <w:ind w:left="0" w:firstLine="0"/>
      </w:pPr>
    </w:p>
    <w:sectPr w:rsidR="008E26FB" w:rsidRPr="0062150E" w:rsidSect="00984CD1">
      <w:type w:val="continuous"/>
      <w:pgSz w:w="12240" w:h="15840" w:code="1"/>
      <w:pgMar w:top="1814" w:right="1260" w:bottom="198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65A741" w14:textId="77777777" w:rsidR="000B3402" w:rsidRDefault="000B3402" w:rsidP="004D0079">
      <w:r>
        <w:separator/>
      </w:r>
    </w:p>
    <w:p w14:paraId="19CE2010" w14:textId="77777777" w:rsidR="000B3402" w:rsidRDefault="000B3402"/>
  </w:endnote>
  <w:endnote w:type="continuationSeparator" w:id="0">
    <w:p w14:paraId="00228224" w14:textId="77777777" w:rsidR="000B3402" w:rsidRDefault="000B3402" w:rsidP="004D0079">
      <w:r>
        <w:continuationSeparator/>
      </w:r>
    </w:p>
    <w:p w14:paraId="46E75ACC" w14:textId="77777777" w:rsidR="000B3402" w:rsidRDefault="000B34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LT Std">
    <w:altName w:val="Arial"/>
    <w:panose1 w:val="020B0504020202020204"/>
    <w:charset w:val="4D"/>
    <w:family w:val="swiss"/>
    <w:notTrueType/>
    <w:pitch w:val="variable"/>
    <w:sig w:usb0="00000203" w:usb1="00000000" w:usb2="00000000" w:usb3="00000000" w:csb0="00000005" w:csb1="00000000"/>
  </w:font>
  <w:font w:name="Tekton Pro">
    <w:altName w:val="Sitka Small"/>
    <w:panose1 w:val="020F0403020208020904"/>
    <w:charset w:val="00"/>
    <w:family w:val="swiss"/>
    <w:notTrueType/>
    <w:pitch w:val="variable"/>
    <w:sig w:usb0="00000007" w:usb1="00000001" w:usb2="00000000" w:usb3="00000000" w:csb0="00000093" w:csb1="00000000"/>
  </w:font>
  <w:font w:name="HelveticaLTStd-Obl">
    <w:altName w:val="Times New Roman"/>
    <w:panose1 w:val="00000000000000000000"/>
    <w:charset w:val="CD"/>
    <w:family w:val="auto"/>
    <w:notTrueType/>
    <w:pitch w:val="default"/>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07C1F8"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14:paraId="67569C90"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0205CD79" wp14:editId="33A84B5D">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9267F1" w14:textId="7777777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20</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55AA61F0" w14:textId="77777777"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F131F" w:rsidRPr="006C6A62">
                                <w:rPr>
                                  <w:rFonts w:ascii="Arial" w:hAnsi="Arial" w:cs="Arial"/>
                                  <w:color w:val="000000"/>
                                  <w:sz w:val="18"/>
                                  <w:szCs w:val="18"/>
                                </w:rPr>
                                <w:t>TX0063</w:t>
                              </w:r>
                              <w:r w:rsidR="00001497">
                                <w:rPr>
                                  <w:rFonts w:ascii="Arial" w:hAnsi="Arial" w:cs="Arial"/>
                                  <w:color w:val="000000"/>
                                  <w:sz w:val="18"/>
                                  <w:szCs w:val="18"/>
                                </w:rPr>
                                <w:t>56</w:t>
                              </w:r>
                            </w:p>
                            <w:p w14:paraId="047C28C8"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05CD79"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" o:allowincell="f" filled="f" stroked="f">
                  <o:lock v:ext="edit" aspectratio="t"/>
                  <v:textbox>
                    <w:txbxContent>
                      <w:p w14:paraId="529267F1" w14:textId="7777777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20</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55AA61F0" w14:textId="77777777"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F131F" w:rsidRPr="006C6A62">
                          <w:rPr>
                            <w:rFonts w:ascii="Arial" w:hAnsi="Arial" w:cs="Arial"/>
                            <w:color w:val="000000"/>
                            <w:sz w:val="18"/>
                            <w:szCs w:val="18"/>
                          </w:rPr>
                          <w:t>TX0063</w:t>
                        </w:r>
                        <w:r w:rsidR="00001497">
                          <w:rPr>
                            <w:rFonts w:ascii="Arial" w:hAnsi="Arial" w:cs="Arial"/>
                            <w:color w:val="000000"/>
                            <w:sz w:val="18"/>
                            <w:szCs w:val="18"/>
                          </w:rPr>
                          <w:t>56</w:t>
                        </w:r>
                      </w:p>
                      <w:p w14:paraId="047C28C8"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5A5FEF4D" wp14:editId="2D6C3683">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35A8C8" w14:textId="77777777" w:rsidR="00FE5D24" w:rsidRDefault="006515F4">
    <w:r>
      <w:rPr>
        <w:noProof/>
      </w:rPr>
      <mc:AlternateContent>
        <mc:Choice Requires="wps">
          <w:drawing>
            <wp:anchor distT="0" distB="0" distL="114300" distR="114300" simplePos="0" relativeHeight="251654656" behindDoc="0" locked="1" layoutInCell="0" allowOverlap="1" wp14:anchorId="2B741BC1" wp14:editId="20597EA0">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016656" w14:textId="77777777"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20</w:t>
                          </w:r>
                          <w:r w:rsidRPr="001B744F">
                            <w:rPr>
                              <w:rFonts w:ascii="Arial" w:hAnsi="Arial" w:cs="Arial"/>
                              <w:color w:val="000000" w:themeColor="text1"/>
                              <w:sz w:val="19"/>
                              <w:szCs w:val="19"/>
                            </w:rPr>
                            <w:t xml:space="preserve"> Saint Mary’s Press</w:t>
                          </w:r>
                        </w:p>
                        <w:p w14:paraId="54BFD220" w14:textId="77777777"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6C6A62" w:rsidRPr="006C6A62">
                            <w:rPr>
                              <w:rFonts w:ascii="Arial" w:hAnsi="Arial" w:cs="Arial"/>
                              <w:color w:val="000000"/>
                              <w:sz w:val="18"/>
                              <w:szCs w:val="18"/>
                            </w:rPr>
                            <w:t>TX0063</w:t>
                          </w:r>
                          <w:r w:rsidR="00001497">
                            <w:rPr>
                              <w:rFonts w:ascii="Arial" w:hAnsi="Arial" w:cs="Arial"/>
                              <w:color w:val="000000"/>
                              <w:sz w:val="18"/>
                              <w:szCs w:val="18"/>
                            </w:rPr>
                            <w:t>56</w:t>
                          </w:r>
                        </w:p>
                        <w:p w14:paraId="5DECEA25"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741BC1"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" o:allowincell="f" filled="f" stroked="f">
              <o:lock v:ext="edit" aspectratio="t"/>
              <v:textbox>
                <w:txbxContent>
                  <w:p w14:paraId="54016656" w14:textId="77777777"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20</w:t>
                    </w:r>
                    <w:r w:rsidRPr="001B744F">
                      <w:rPr>
                        <w:rFonts w:ascii="Arial" w:hAnsi="Arial" w:cs="Arial"/>
                        <w:color w:val="000000" w:themeColor="text1"/>
                        <w:sz w:val="19"/>
                        <w:szCs w:val="19"/>
                      </w:rPr>
                      <w:t xml:space="preserve"> Saint Mary’s Press</w:t>
                    </w:r>
                  </w:p>
                  <w:p w14:paraId="54BFD220" w14:textId="77777777"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6C6A62" w:rsidRPr="006C6A62">
                      <w:rPr>
                        <w:rFonts w:ascii="Arial" w:hAnsi="Arial" w:cs="Arial"/>
                        <w:color w:val="000000"/>
                        <w:sz w:val="18"/>
                        <w:szCs w:val="18"/>
                      </w:rPr>
                      <w:t>TX0063</w:t>
                    </w:r>
                    <w:r w:rsidR="00001497">
                      <w:rPr>
                        <w:rFonts w:ascii="Arial" w:hAnsi="Arial" w:cs="Arial"/>
                        <w:color w:val="000000"/>
                        <w:sz w:val="18"/>
                        <w:szCs w:val="18"/>
                      </w:rPr>
                      <w:t>56</w:t>
                    </w:r>
                  </w:p>
                  <w:p w14:paraId="5DECEA25"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245B8CDB" wp14:editId="67376108">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EE5D1A" w14:textId="77777777" w:rsidR="000B3402" w:rsidRDefault="000B3402" w:rsidP="004D0079">
      <w:r>
        <w:separator/>
      </w:r>
    </w:p>
    <w:p w14:paraId="3F76A3C9" w14:textId="77777777" w:rsidR="000B3402" w:rsidRDefault="000B3402"/>
  </w:footnote>
  <w:footnote w:type="continuationSeparator" w:id="0">
    <w:p w14:paraId="5EEC4110" w14:textId="77777777" w:rsidR="000B3402" w:rsidRDefault="000B3402" w:rsidP="004D0079">
      <w:r>
        <w:continuationSeparator/>
      </w:r>
    </w:p>
    <w:p w14:paraId="2888E771" w14:textId="77777777" w:rsidR="000B3402" w:rsidRDefault="000B340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3E8DB6" w14:textId="77777777" w:rsidR="00FE5D24" w:rsidRDefault="00FE5D24"/>
  <w:p w14:paraId="34CF40C1"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41C28E" w14:textId="77777777" w:rsidR="00FE5D24" w:rsidRPr="00634278" w:rsidRDefault="007A5658" w:rsidP="00634278">
    <w:pPr>
      <w:pStyle w:val="A-Header-articletitlepage2"/>
    </w:pPr>
    <w:r w:rsidRPr="00014740">
      <w:t>Unit 1 Test Answer Ke</w:t>
    </w:r>
    <w:r>
      <w:t>y</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59ED3B" w14:textId="77777777" w:rsidR="00FE5D24" w:rsidRPr="003E24F6" w:rsidRDefault="00E954EA" w:rsidP="00634278">
    <w:pPr>
      <w:pStyle w:val="A-Header-booktitlesubtitlepage1"/>
    </w:pPr>
    <w:r>
      <w:t>The Paschal Mystery and the Gospels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E22DD8"/>
    <w:multiLevelType w:val="hybridMultilevel"/>
    <w:tmpl w:val="21A635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BF5D8A"/>
    <w:multiLevelType w:val="hybridMultilevel"/>
    <w:tmpl w:val="DB282CD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15:restartNumberingAfterBreak="0">
    <w:nsid w:val="181502E8"/>
    <w:multiLevelType w:val="hybridMultilevel"/>
    <w:tmpl w:val="D2B29B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FC62229"/>
    <w:multiLevelType w:val="hybridMultilevel"/>
    <w:tmpl w:val="60C4AA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73428F9"/>
    <w:multiLevelType w:val="hybridMultilevel"/>
    <w:tmpl w:val="4BD481C8"/>
    <w:lvl w:ilvl="0" w:tplc="4B648E4C">
      <w:start w:val="1"/>
      <w:numFmt w:val="upp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9"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0" w15:restartNumberingAfterBreak="0">
    <w:nsid w:val="31E85F83"/>
    <w:multiLevelType w:val="hybridMultilevel"/>
    <w:tmpl w:val="707E061C"/>
    <w:lvl w:ilvl="0" w:tplc="E43EA77C">
      <w:start w:val="1"/>
      <w:numFmt w:val="upperLetter"/>
      <w:pStyle w:val="A-AnswerKey-EssayQuestions"/>
      <w:lvlText w:val="%1."/>
      <w:lvlJc w:val="left"/>
      <w:pPr>
        <w:ind w:left="360" w:hanging="360"/>
      </w:pPr>
      <w:rPr>
        <w:i w:val="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1"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14"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7D85426"/>
    <w:multiLevelType w:val="hybridMultilevel"/>
    <w:tmpl w:val="DB18B0F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5A386BBF"/>
    <w:multiLevelType w:val="hybridMultilevel"/>
    <w:tmpl w:val="94E813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8"/>
  </w:num>
  <w:num w:numId="2">
    <w:abstractNumId w:val="3"/>
  </w:num>
  <w:num w:numId="3">
    <w:abstractNumId w:val="13"/>
  </w:num>
  <w:num w:numId="4">
    <w:abstractNumId w:val="14"/>
  </w:num>
  <w:num w:numId="5">
    <w:abstractNumId w:val="16"/>
  </w:num>
  <w:num w:numId="6">
    <w:abstractNumId w:val="0"/>
  </w:num>
  <w:num w:numId="7">
    <w:abstractNumId w:val="5"/>
  </w:num>
  <w:num w:numId="8">
    <w:abstractNumId w:val="12"/>
  </w:num>
  <w:num w:numId="9">
    <w:abstractNumId w:val="11"/>
  </w:num>
  <w:num w:numId="10">
    <w:abstractNumId w:val="18"/>
  </w:num>
  <w:num w:numId="11">
    <w:abstractNumId w:val="10"/>
  </w:num>
  <w:num w:numId="12">
    <w:abstractNumId w:val="9"/>
  </w:num>
  <w:num w:numId="13">
    <w:abstractNumId w:val="4"/>
  </w:num>
  <w:num w:numId="14">
    <w:abstractNumId w:val="7"/>
  </w:num>
  <w:num w:numId="15">
    <w:abstractNumId w:val="2"/>
  </w:num>
  <w:num w:numId="16">
    <w:abstractNumId w:val="15"/>
  </w:num>
  <w:num w:numId="17">
    <w:abstractNumId w:val="1"/>
  </w:num>
  <w:num w:numId="18">
    <w:abstractNumId w:val="17"/>
  </w:num>
  <w:num w:numId="19">
    <w:abstractNumId w:val="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01497"/>
    <w:rsid w:val="00014938"/>
    <w:rsid w:val="00016790"/>
    <w:rsid w:val="00016DCF"/>
    <w:rsid w:val="000174A3"/>
    <w:rsid w:val="0002055A"/>
    <w:rsid w:val="000262AD"/>
    <w:rsid w:val="00026B17"/>
    <w:rsid w:val="000318AE"/>
    <w:rsid w:val="0004479B"/>
    <w:rsid w:val="00056DA9"/>
    <w:rsid w:val="00084EB9"/>
    <w:rsid w:val="00093CB0"/>
    <w:rsid w:val="000A391A"/>
    <w:rsid w:val="000B3402"/>
    <w:rsid w:val="000B41FA"/>
    <w:rsid w:val="000B4E68"/>
    <w:rsid w:val="000C5F25"/>
    <w:rsid w:val="000C738C"/>
    <w:rsid w:val="000D3576"/>
    <w:rsid w:val="000D4538"/>
    <w:rsid w:val="000D5ED9"/>
    <w:rsid w:val="000E1ADA"/>
    <w:rsid w:val="000E564B"/>
    <w:rsid w:val="000E568B"/>
    <w:rsid w:val="000E7920"/>
    <w:rsid w:val="000F131F"/>
    <w:rsid w:val="000F6CCE"/>
    <w:rsid w:val="00103E1C"/>
    <w:rsid w:val="00122197"/>
    <w:rsid w:val="00130456"/>
    <w:rsid w:val="001309E6"/>
    <w:rsid w:val="00130AE1"/>
    <w:rsid w:val="001334C6"/>
    <w:rsid w:val="001475EF"/>
    <w:rsid w:val="00152401"/>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750C4"/>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1446"/>
    <w:rsid w:val="003D2C35"/>
    <w:rsid w:val="003D333A"/>
    <w:rsid w:val="003D381C"/>
    <w:rsid w:val="003D4B27"/>
    <w:rsid w:val="003E24F6"/>
    <w:rsid w:val="003E261B"/>
    <w:rsid w:val="003F5CF4"/>
    <w:rsid w:val="004022ED"/>
    <w:rsid w:val="00405DC9"/>
    <w:rsid w:val="00405F6D"/>
    <w:rsid w:val="0041168B"/>
    <w:rsid w:val="0041229C"/>
    <w:rsid w:val="00414D05"/>
    <w:rsid w:val="00416A83"/>
    <w:rsid w:val="00423B78"/>
    <w:rsid w:val="004311A3"/>
    <w:rsid w:val="00454A1D"/>
    <w:rsid w:val="00460918"/>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8460F"/>
    <w:rsid w:val="00584F60"/>
    <w:rsid w:val="00592686"/>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36BA"/>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A62"/>
    <w:rsid w:val="006C6F41"/>
    <w:rsid w:val="006D6EE7"/>
    <w:rsid w:val="006E27C3"/>
    <w:rsid w:val="006E4F88"/>
    <w:rsid w:val="006F5958"/>
    <w:rsid w:val="0070169A"/>
    <w:rsid w:val="00702374"/>
    <w:rsid w:val="007034FE"/>
    <w:rsid w:val="0070587C"/>
    <w:rsid w:val="007137D5"/>
    <w:rsid w:val="00722E93"/>
    <w:rsid w:val="00730A12"/>
    <w:rsid w:val="0073114D"/>
    <w:rsid w:val="00736AC9"/>
    <w:rsid w:val="00745B49"/>
    <w:rsid w:val="0074663C"/>
    <w:rsid w:val="00750DCB"/>
    <w:rsid w:val="007554A3"/>
    <w:rsid w:val="00756E31"/>
    <w:rsid w:val="00781027"/>
    <w:rsid w:val="00781585"/>
    <w:rsid w:val="00784075"/>
    <w:rsid w:val="00786E12"/>
    <w:rsid w:val="00793858"/>
    <w:rsid w:val="007A5658"/>
    <w:rsid w:val="007B17B9"/>
    <w:rsid w:val="007B4844"/>
    <w:rsid w:val="007D21A6"/>
    <w:rsid w:val="007D41EB"/>
    <w:rsid w:val="007E01EA"/>
    <w:rsid w:val="007E3641"/>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C3042"/>
    <w:rsid w:val="008D10BC"/>
    <w:rsid w:val="008D1CED"/>
    <w:rsid w:val="008D4E0B"/>
    <w:rsid w:val="008E0BDC"/>
    <w:rsid w:val="008E26FB"/>
    <w:rsid w:val="008F0E88"/>
    <w:rsid w:val="008F12F7"/>
    <w:rsid w:val="008F22A0"/>
    <w:rsid w:val="008F58B2"/>
    <w:rsid w:val="009064EC"/>
    <w:rsid w:val="00906EBC"/>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C7C4B"/>
    <w:rsid w:val="00AD6F0C"/>
    <w:rsid w:val="00AD7A51"/>
    <w:rsid w:val="00AF2A78"/>
    <w:rsid w:val="00AF4B1B"/>
    <w:rsid w:val="00AF64D0"/>
    <w:rsid w:val="00B01320"/>
    <w:rsid w:val="00B11A16"/>
    <w:rsid w:val="00B11C59"/>
    <w:rsid w:val="00B1337E"/>
    <w:rsid w:val="00B15B28"/>
    <w:rsid w:val="00B16142"/>
    <w:rsid w:val="00B47B42"/>
    <w:rsid w:val="00B51054"/>
    <w:rsid w:val="00B52F10"/>
    <w:rsid w:val="00B55908"/>
    <w:rsid w:val="00B572B7"/>
    <w:rsid w:val="00B65534"/>
    <w:rsid w:val="00B72A37"/>
    <w:rsid w:val="00B738D1"/>
    <w:rsid w:val="00B8249A"/>
    <w:rsid w:val="00B83A16"/>
    <w:rsid w:val="00B94D14"/>
    <w:rsid w:val="00BA32E8"/>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462E"/>
    <w:rsid w:val="00CC176C"/>
    <w:rsid w:val="00CC5843"/>
    <w:rsid w:val="00CD1E46"/>
    <w:rsid w:val="00CD1FEA"/>
    <w:rsid w:val="00CD2136"/>
    <w:rsid w:val="00D02316"/>
    <w:rsid w:val="00D039CB"/>
    <w:rsid w:val="00D04A29"/>
    <w:rsid w:val="00D105EA"/>
    <w:rsid w:val="00D116E0"/>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618D3"/>
    <w:rsid w:val="00E70001"/>
    <w:rsid w:val="00E73087"/>
    <w:rsid w:val="00E7545A"/>
    <w:rsid w:val="00E954EA"/>
    <w:rsid w:val="00EB1125"/>
    <w:rsid w:val="00EB14DD"/>
    <w:rsid w:val="00EB717A"/>
    <w:rsid w:val="00EC358B"/>
    <w:rsid w:val="00EC52EC"/>
    <w:rsid w:val="00EE07AB"/>
    <w:rsid w:val="00EE0D45"/>
    <w:rsid w:val="00EE658A"/>
    <w:rsid w:val="00EF441F"/>
    <w:rsid w:val="00EF6334"/>
    <w:rsid w:val="00F06D17"/>
    <w:rsid w:val="00F352E1"/>
    <w:rsid w:val="00F36F03"/>
    <w:rsid w:val="00F40A11"/>
    <w:rsid w:val="00F443B7"/>
    <w:rsid w:val="00F447FB"/>
    <w:rsid w:val="00F637AE"/>
    <w:rsid w:val="00F63A43"/>
    <w:rsid w:val="00F6416B"/>
    <w:rsid w:val="00F713FF"/>
    <w:rsid w:val="00F725E8"/>
    <w:rsid w:val="00F7282A"/>
    <w:rsid w:val="00F7287A"/>
    <w:rsid w:val="00F72AC5"/>
    <w:rsid w:val="00F80D72"/>
    <w:rsid w:val="00F82D2A"/>
    <w:rsid w:val="00F84DED"/>
    <w:rsid w:val="00F95DBB"/>
    <w:rsid w:val="00F97D79"/>
    <w:rsid w:val="00FA5405"/>
    <w:rsid w:val="00FA5D8E"/>
    <w:rsid w:val="00FA5E9A"/>
    <w:rsid w:val="00FB67C5"/>
    <w:rsid w:val="00FC0585"/>
    <w:rsid w:val="00FC21A1"/>
    <w:rsid w:val="00FC399E"/>
    <w:rsid w:val="00FD0A72"/>
    <w:rsid w:val="00FD1EEA"/>
    <w:rsid w:val="00FD28A1"/>
    <w:rsid w:val="00FD4F65"/>
    <w:rsid w:val="00FD686E"/>
    <w:rsid w:val="00FD76D4"/>
    <w:rsid w:val="00FE33E9"/>
    <w:rsid w:val="00FE3E2D"/>
    <w:rsid w:val="00FE5383"/>
    <w:rsid w:val="00FE5D24"/>
    <w:rsid w:val="00FF040C"/>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EE0F4A7"/>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lsdException w:name="Table Web 3" w:locked="0" w:semiHidden="1" w:unhideWhenUsed="1"/>
    <w:lsdException w:name="Balloon Text" w:locked="0" w:semiHidden="1" w:unhideWhenUsed="1"/>
    <w:lsdException w:name="Table Grid" w:uiPriority="59"/>
    <w:lsdException w:name="Table Theme" w:locked="0"/>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qFormat/>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90A697-44F6-4CC7-8926-4916DCC1B3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414</TotalTime>
  <Pages>3</Pages>
  <Words>825</Words>
  <Characters>4704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Caren Yang</cp:lastModifiedBy>
  <cp:revision>184</cp:revision>
  <cp:lastPrinted>2018-04-06T18:09:00Z</cp:lastPrinted>
  <dcterms:created xsi:type="dcterms:W3CDTF">2011-05-03T23:25:00Z</dcterms:created>
  <dcterms:modified xsi:type="dcterms:W3CDTF">2019-10-31T16:03:00Z</dcterms:modified>
</cp:coreProperties>
</file>